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87D" w:rsidRDefault="0015387D">
      <w:pPr>
        <w:pStyle w:val="BodyA"/>
        <w:jc w:val="center"/>
      </w:pPr>
    </w:p>
    <w:p w:rsidR="0015387D" w:rsidRPr="00400DCF" w:rsidRDefault="00E45A24">
      <w:pPr>
        <w:pStyle w:val="BodyA"/>
        <w:jc w:val="center"/>
        <w:rPr>
          <w:b/>
          <w:bCs/>
          <w:color w:val="0070C0"/>
          <w:sz w:val="40"/>
          <w:szCs w:val="40"/>
          <w:u w:color="00AEF0"/>
        </w:rPr>
      </w:pPr>
      <w:r w:rsidRPr="00400DCF">
        <w:rPr>
          <w:b/>
          <w:bCs/>
          <w:color w:val="0070C0"/>
          <w:sz w:val="40"/>
          <w:szCs w:val="40"/>
        </w:rPr>
        <w:t>Our</w:t>
      </w:r>
      <w:r w:rsidRPr="00400DCF">
        <w:rPr>
          <w:color w:val="0070C0"/>
          <w:sz w:val="40"/>
          <w:szCs w:val="40"/>
        </w:rPr>
        <w:t xml:space="preserve"> </w:t>
      </w:r>
      <w:r w:rsidRPr="00400DCF">
        <w:rPr>
          <w:b/>
          <w:bCs/>
          <w:color w:val="0070C0"/>
          <w:sz w:val="40"/>
          <w:szCs w:val="40"/>
          <w:u w:color="00AEF0"/>
        </w:rPr>
        <w:t>Language Futures Project</w:t>
      </w:r>
    </w:p>
    <w:p w:rsidR="0015387D" w:rsidRPr="00400DCF" w:rsidRDefault="00E45A24">
      <w:pPr>
        <w:pStyle w:val="BodyA"/>
        <w:jc w:val="center"/>
        <w:rPr>
          <w:b/>
          <w:bCs/>
          <w:color w:val="0070C0"/>
          <w:u w:color="00AEF0"/>
        </w:rPr>
      </w:pPr>
      <w:r w:rsidRPr="00400DCF">
        <w:rPr>
          <w:b/>
          <w:bCs/>
          <w:color w:val="0070C0"/>
          <w:sz w:val="40"/>
          <w:szCs w:val="40"/>
          <w:u w:color="00AEF0"/>
        </w:rPr>
        <w:t>We Love Our School</w:t>
      </w:r>
    </w:p>
    <w:p w:rsidR="0015387D" w:rsidRDefault="0015387D">
      <w:pPr>
        <w:pStyle w:val="BodyA"/>
        <w:jc w:val="center"/>
      </w:pPr>
    </w:p>
    <w:p w:rsidR="0015387D" w:rsidRDefault="00E45A24">
      <w:pPr>
        <w:pStyle w:val="BodyA"/>
      </w:pPr>
      <w:r>
        <w:t>Your task, as a class, is to create a display for visitors to your school. Your display will give the</w:t>
      </w:r>
      <w:bookmarkStart w:id="0" w:name="_GoBack"/>
      <w:bookmarkEnd w:id="0"/>
      <w:r>
        <w:t xml:space="preserve">m lots of interesting </w:t>
      </w:r>
      <w:r>
        <w:rPr>
          <w:rFonts w:eastAsia="Arial Unicode MS" w:cs="Arial Unicode MS"/>
        </w:rPr>
        <w:t xml:space="preserve">information about your school. The challenge is to do as much of it as you can in different languages. Ask your teacher where you could put it up. The display could </w:t>
      </w:r>
      <w:r w:rsidR="00E624B0">
        <w:rPr>
          <w:rFonts w:eastAsia="Arial Unicode MS" w:cs="Arial Unicode MS"/>
        </w:rPr>
        <w:t>include a plan of the school.</w:t>
      </w:r>
    </w:p>
    <w:p w:rsidR="0015387D" w:rsidRDefault="0015387D">
      <w:pPr>
        <w:pStyle w:val="BodyA"/>
      </w:pPr>
    </w:p>
    <w:p w:rsidR="0015387D" w:rsidRDefault="00E45A24">
      <w:pPr>
        <w:pStyle w:val="BodyA"/>
      </w:pPr>
      <w:r>
        <w:t>It could show all sorts of thi</w:t>
      </w:r>
      <w:r w:rsidR="00400DCF">
        <w:t xml:space="preserve">ngs such as the classrooms and </w:t>
      </w:r>
      <w:r>
        <w:t>the playground. What else?</w:t>
      </w:r>
    </w:p>
    <w:p w:rsidR="0015387D" w:rsidRDefault="0015387D">
      <w:pPr>
        <w:pStyle w:val="BodyA"/>
      </w:pPr>
    </w:p>
    <w:p w:rsidR="0015387D" w:rsidRDefault="00E45A24">
      <w:pPr>
        <w:pStyle w:val="BodyA"/>
      </w:pPr>
      <w:r>
        <w:t>It could tell the visitor all about your Language Futures group and you c</w:t>
      </w:r>
      <w:r w:rsidR="00E624B0">
        <w:t>ould take a photo of your group.</w:t>
      </w:r>
    </w:p>
    <w:p w:rsidR="0015387D" w:rsidRDefault="0015387D">
      <w:pPr>
        <w:pStyle w:val="BodyA"/>
      </w:pPr>
    </w:p>
    <w:p w:rsidR="0015387D" w:rsidRDefault="00E45A24">
      <w:pPr>
        <w:pStyle w:val="BodyA"/>
      </w:pPr>
      <w:r>
        <w:t xml:space="preserve">It could tell the visitor about your teachers and other people who work in the school.  </w:t>
      </w:r>
    </w:p>
    <w:p w:rsidR="0015387D" w:rsidRDefault="0015387D">
      <w:pPr>
        <w:pStyle w:val="BodyA"/>
      </w:pPr>
    </w:p>
    <w:p w:rsidR="0015387D" w:rsidRDefault="00E45A24">
      <w:pPr>
        <w:pStyle w:val="BodyA"/>
      </w:pPr>
      <w:r>
        <w:t>What else could you include in the display? What pictures could you have? Could you take photos?</w:t>
      </w:r>
      <w:r w:rsidR="00400DCF" w:rsidRPr="00400DCF">
        <w:rPr>
          <w:noProof/>
        </w:rPr>
        <w:t xml:space="preserve"> </w:t>
      </w:r>
    </w:p>
    <w:p w:rsidR="0015387D" w:rsidRDefault="0015387D">
      <w:pPr>
        <w:pStyle w:val="BodyA"/>
      </w:pPr>
    </w:p>
    <w:p w:rsidR="0015387D" w:rsidRDefault="00E45A24">
      <w:pPr>
        <w:pStyle w:val="BodyA"/>
      </w:pPr>
      <w:r>
        <w:t>Does anyone have a mobile phone? Could you make a little video tour for the visitor in which you tell them what there is in the school? Think about what you could say in your language.</w:t>
      </w:r>
    </w:p>
    <w:p w:rsidR="0015387D" w:rsidRDefault="0015387D">
      <w:pPr>
        <w:pStyle w:val="BodyA"/>
      </w:pPr>
    </w:p>
    <w:p w:rsidR="0015387D" w:rsidRPr="00400DCF" w:rsidRDefault="00E45A24">
      <w:pPr>
        <w:pStyle w:val="BodyA"/>
        <w:rPr>
          <w:color w:val="0070C0"/>
        </w:rPr>
      </w:pPr>
      <w:r>
        <w:t xml:space="preserve">This might take you a few days or weeks to do a good job. You’ll include as much information as you can in your language so this is a </w:t>
      </w:r>
      <w:r w:rsidRPr="00400DCF">
        <w:rPr>
          <w:b/>
          <w:bCs/>
          <w:color w:val="0070C0"/>
        </w:rPr>
        <w:t>BIG CHALLENGE</w:t>
      </w:r>
      <w:r w:rsidRPr="00400DCF">
        <w:rPr>
          <w:color w:val="0070C0"/>
        </w:rPr>
        <w:t>!</w:t>
      </w:r>
    </w:p>
    <w:p w:rsidR="0015387D" w:rsidRDefault="0015387D">
      <w:pPr>
        <w:pStyle w:val="BodyA"/>
      </w:pPr>
    </w:p>
    <w:p w:rsidR="0015387D" w:rsidRDefault="00E45A24">
      <w:pPr>
        <w:pStyle w:val="BodyA"/>
      </w:pPr>
      <w:r>
        <w:t>First, brainstorm with your teacher and mentor all of the language you could include in your class display. Find out how to say and write all of this in your language.</w:t>
      </w:r>
    </w:p>
    <w:sectPr w:rsidR="0015387D" w:rsidSect="00400DCF">
      <w:headerReference w:type="default" r:id="rId7"/>
      <w:footerReference w:type="default" r:id="rId8"/>
      <w:pgSz w:w="11906" w:h="16838"/>
      <w:pgMar w:top="360" w:right="1080" w:bottom="1080" w:left="1080" w:header="113"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80D" w:rsidRDefault="0014180D">
      <w:r>
        <w:separator/>
      </w:r>
    </w:p>
  </w:endnote>
  <w:endnote w:type="continuationSeparator" w:id="0">
    <w:p w:rsidR="0014180D" w:rsidRDefault="0014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halkboar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CF" w:rsidRDefault="00400DCF" w:rsidP="00400DCF">
    <w:pPr>
      <w:pStyle w:val="Default"/>
      <w:rPr>
        <w:sz w:val="20"/>
        <w:szCs w:val="20"/>
      </w:rPr>
    </w:pPr>
    <w:r>
      <w:rPr>
        <w:i/>
        <w:iCs/>
        <w:sz w:val="20"/>
        <w:szCs w:val="20"/>
      </w:rPr>
      <w:t>Language Futures was originally developed by Linton Village College as part of a Paul Hamlyn Foundation initiative. Management of the initiative passed to the Association for Language Learning in summer 2015. When using and/or adapting resources, we would ask you to acknowledge the Language Futures initiative and the Paul Hamlyn Foundation as the original publishers of the material</w:t>
    </w:r>
  </w:p>
  <w:p w:rsidR="00400DCF" w:rsidRDefault="00400DCF">
    <w:pPr>
      <w:pStyle w:val="Footer"/>
    </w:pPr>
  </w:p>
  <w:p w:rsidR="0015387D" w:rsidRDefault="0015387D">
    <w:pPr>
      <w:pStyle w:val="HeaderFooter"/>
      <w:tabs>
        <w:tab w:val="clear" w:pos="9020"/>
        <w:tab w:val="center" w:pos="7286"/>
        <w:tab w:val="right" w:pos="1455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80D" w:rsidRDefault="0014180D">
      <w:r>
        <w:separator/>
      </w:r>
    </w:p>
  </w:footnote>
  <w:footnote w:type="continuationSeparator" w:id="0">
    <w:p w:rsidR="0014180D" w:rsidRDefault="00141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CF" w:rsidRDefault="00400DCF">
    <w:pPr>
      <w:pStyle w:val="Header"/>
    </w:pPr>
    <w:r>
      <w:ptab w:relativeTo="margin" w:alignment="center" w:leader="none"/>
    </w:r>
    <w:r>
      <w:ptab w:relativeTo="margin" w:alignment="right" w:leader="none"/>
    </w:r>
    <w:r>
      <w:t xml:space="preserve">        </w:t>
    </w:r>
    <w:r>
      <w:rPr>
        <w:noProof/>
        <w:lang w:val="en-GB" w:eastAsia="en-GB"/>
      </w:rPr>
      <w:drawing>
        <wp:inline distT="0" distB="0" distL="0" distR="0" wp14:anchorId="09058AB0" wp14:editId="34A640CE">
          <wp:extent cx="1990476" cy="48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1.png"/>
                  <pic:cNvPicPr/>
                </pic:nvPicPr>
                <pic:blipFill>
                  <a:blip r:embed="rId1">
                    <a:extLst>
                      <a:ext uri="{28A0092B-C50C-407E-A947-70E740481C1C}">
                        <a14:useLocalDpi xmlns:a14="http://schemas.microsoft.com/office/drawing/2010/main" val="0"/>
                      </a:ext>
                    </a:extLst>
                  </a:blip>
                  <a:stretch>
                    <a:fillRect/>
                  </a:stretch>
                </pic:blipFill>
                <pic:spPr>
                  <a:xfrm>
                    <a:off x="0" y="0"/>
                    <a:ext cx="1990476" cy="4857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7D"/>
    <w:rsid w:val="00132551"/>
    <w:rsid w:val="0014180D"/>
    <w:rsid w:val="0015387D"/>
    <w:rsid w:val="00246AB8"/>
    <w:rsid w:val="00400DCF"/>
    <w:rsid w:val="005B40C7"/>
    <w:rsid w:val="00BA63A5"/>
    <w:rsid w:val="00C04120"/>
    <w:rsid w:val="00D104EB"/>
    <w:rsid w:val="00E42E64"/>
    <w:rsid w:val="00E45A24"/>
    <w:rsid w:val="00E62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5B24E-6D72-46F4-A5E5-0CBC07CD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BodyA">
    <w:name w:val="Body A"/>
    <w:rPr>
      <w:rFonts w:ascii="Chalkboard" w:eastAsia="Chalkboard" w:hAnsi="Chalkboard" w:cs="Chalkboard"/>
      <w:color w:val="000000"/>
      <w:sz w:val="34"/>
      <w:szCs w:val="34"/>
      <w:u w:color="000000"/>
      <w:lang w:val="en-US"/>
    </w:rPr>
  </w:style>
  <w:style w:type="paragraph" w:styleId="Header">
    <w:name w:val="header"/>
    <w:basedOn w:val="Normal"/>
    <w:link w:val="HeaderChar"/>
    <w:uiPriority w:val="99"/>
    <w:unhideWhenUsed/>
    <w:rsid w:val="00400DCF"/>
    <w:pPr>
      <w:tabs>
        <w:tab w:val="center" w:pos="4513"/>
        <w:tab w:val="right" w:pos="9026"/>
      </w:tabs>
    </w:pPr>
  </w:style>
  <w:style w:type="character" w:customStyle="1" w:styleId="HeaderChar">
    <w:name w:val="Header Char"/>
    <w:basedOn w:val="DefaultParagraphFont"/>
    <w:link w:val="Header"/>
    <w:uiPriority w:val="99"/>
    <w:rsid w:val="00400DCF"/>
    <w:rPr>
      <w:sz w:val="24"/>
      <w:szCs w:val="24"/>
      <w:lang w:val="en-US" w:eastAsia="en-US"/>
    </w:rPr>
  </w:style>
  <w:style w:type="paragraph" w:styleId="Footer">
    <w:name w:val="footer"/>
    <w:basedOn w:val="Normal"/>
    <w:link w:val="FooterChar"/>
    <w:uiPriority w:val="99"/>
    <w:unhideWhenUsed/>
    <w:rsid w:val="00400DCF"/>
    <w:pPr>
      <w:tabs>
        <w:tab w:val="center" w:pos="4513"/>
        <w:tab w:val="right" w:pos="9026"/>
      </w:tabs>
    </w:pPr>
  </w:style>
  <w:style w:type="character" w:customStyle="1" w:styleId="FooterChar">
    <w:name w:val="Footer Char"/>
    <w:basedOn w:val="DefaultParagraphFont"/>
    <w:link w:val="Footer"/>
    <w:uiPriority w:val="99"/>
    <w:rsid w:val="00400DCF"/>
    <w:rPr>
      <w:sz w:val="24"/>
      <w:szCs w:val="24"/>
      <w:lang w:val="en-US" w:eastAsia="en-US"/>
    </w:rPr>
  </w:style>
  <w:style w:type="paragraph" w:customStyle="1" w:styleId="Default">
    <w:name w:val="Default"/>
    <w:rsid w:val="00400D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Landscape">
  <a:themeElements>
    <a:clrScheme name="BlankLandscape">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580C9-D4C3-42F4-82C9-30E4E2B6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BA2DF2BF.dotm</Template>
  <TotalTime>26</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Clodagh Howcroft</dc:creator>
  <cp:lastModifiedBy>Cooney, Clodagh</cp:lastModifiedBy>
  <cp:revision>7</cp:revision>
  <dcterms:created xsi:type="dcterms:W3CDTF">2016-08-17T13:46:00Z</dcterms:created>
  <dcterms:modified xsi:type="dcterms:W3CDTF">2016-08-24T13:35:00Z</dcterms:modified>
</cp:coreProperties>
</file>