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0D" w:rsidRDefault="00C255AE" w:rsidP="005E12D2">
      <w:r>
        <w:t>ALL Ofqual Speaking Endorsement Webinar</w:t>
      </w:r>
    </w:p>
    <w:p w:rsidR="00C255AE" w:rsidRDefault="00C255AE" w:rsidP="005E12D2"/>
    <w:p w:rsidR="00C255AE" w:rsidRDefault="00C255AE" w:rsidP="005E12D2">
      <w:r>
        <w:t>Links</w:t>
      </w:r>
    </w:p>
    <w:p w:rsidR="00C255AE" w:rsidRDefault="00C255AE" w:rsidP="005E12D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22"/>
      </w:tblGrid>
      <w:tr w:rsidR="00C255AE" w:rsidTr="00C255AE">
        <w:tc>
          <w:tcPr>
            <w:tcW w:w="1951" w:type="dxa"/>
          </w:tcPr>
          <w:p w:rsidR="00C255AE" w:rsidRDefault="00C255AE" w:rsidP="00C255AE">
            <w:r>
              <w:t>ALL speaking endorsement page</w:t>
            </w:r>
          </w:p>
        </w:tc>
        <w:tc>
          <w:tcPr>
            <w:tcW w:w="7622" w:type="dxa"/>
          </w:tcPr>
          <w:p w:rsidR="00C255AE" w:rsidRPr="00C255AE" w:rsidRDefault="00C255AE" w:rsidP="005E12D2">
            <w:r w:rsidRPr="00C255AE">
              <w:t>https://www.all-languages.org.uk/secondary/speaking-endorsement/</w:t>
            </w:r>
          </w:p>
        </w:tc>
      </w:tr>
      <w:tr w:rsidR="00C255AE" w:rsidTr="00C255AE">
        <w:tc>
          <w:tcPr>
            <w:tcW w:w="1951" w:type="dxa"/>
          </w:tcPr>
          <w:p w:rsidR="00C255AE" w:rsidRPr="005E12D2" w:rsidRDefault="00C255AE" w:rsidP="00C255AE">
            <w:r>
              <w:t>Recording on You Tube</w:t>
            </w:r>
          </w:p>
          <w:p w:rsidR="00C255AE" w:rsidRDefault="00C255AE" w:rsidP="005E12D2">
            <w:r>
              <w:t>(Unlisted)</w:t>
            </w:r>
          </w:p>
        </w:tc>
        <w:tc>
          <w:tcPr>
            <w:tcW w:w="7622" w:type="dxa"/>
          </w:tcPr>
          <w:p w:rsidR="00C255AE" w:rsidRDefault="00C255AE" w:rsidP="005E12D2">
            <w:r w:rsidRPr="00C255AE">
              <w:t>https://youtu.be/gLBMFVyuK7w</w:t>
            </w:r>
          </w:p>
        </w:tc>
      </w:tr>
      <w:tr w:rsidR="00C255AE" w:rsidTr="00C255AE">
        <w:tc>
          <w:tcPr>
            <w:tcW w:w="1951" w:type="dxa"/>
          </w:tcPr>
          <w:p w:rsidR="00C255AE" w:rsidRDefault="00C255AE" w:rsidP="005E12D2">
            <w:r>
              <w:t>PowerPoint script</w:t>
            </w:r>
          </w:p>
        </w:tc>
        <w:tc>
          <w:tcPr>
            <w:tcW w:w="7622" w:type="dxa"/>
          </w:tcPr>
          <w:p w:rsidR="00C255AE" w:rsidRPr="00C255AE" w:rsidRDefault="00C255AE" w:rsidP="005E12D2">
            <w:r w:rsidRPr="00C255AE">
              <w:t>https://drive.google.com/file/d/1tDDlzF4Dy68taRtwM8bjTuEIHQon3v_j/view?usp=sharing</w:t>
            </w:r>
          </w:p>
        </w:tc>
      </w:tr>
      <w:tr w:rsidR="00C255AE" w:rsidTr="00C255AE">
        <w:tc>
          <w:tcPr>
            <w:tcW w:w="1951" w:type="dxa"/>
          </w:tcPr>
          <w:p w:rsidR="00C255AE" w:rsidRDefault="00C255AE" w:rsidP="005E12D2">
            <w:r>
              <w:t>Chat</w:t>
            </w:r>
          </w:p>
        </w:tc>
        <w:tc>
          <w:tcPr>
            <w:tcW w:w="7622" w:type="dxa"/>
          </w:tcPr>
          <w:p w:rsidR="00C255AE" w:rsidRDefault="00C255AE" w:rsidP="005E12D2">
            <w:r w:rsidRPr="00C255AE">
              <w:t>https://drive.google.com/file/d/1kZVbKoFOYeOh5PjD5WpJY6h1-XATNK4f/view?usp=sharing</w:t>
            </w:r>
          </w:p>
        </w:tc>
      </w:tr>
      <w:tr w:rsidR="00C255AE" w:rsidTr="00375042">
        <w:tc>
          <w:tcPr>
            <w:tcW w:w="1951" w:type="dxa"/>
          </w:tcPr>
          <w:p w:rsidR="00C255AE" w:rsidRDefault="00C255AE" w:rsidP="00375042">
            <w:r>
              <w:t>GCSE Subject Level Conditions and</w:t>
            </w:r>
          </w:p>
          <w:p w:rsidR="00C255AE" w:rsidRDefault="00C255AE" w:rsidP="00375042">
            <w:r>
              <w:t>Requirements for Modern Foreign</w:t>
            </w:r>
          </w:p>
          <w:p w:rsidR="00C255AE" w:rsidRDefault="00C255AE" w:rsidP="00375042">
            <w:r>
              <w:t>Languages and Certificate</w:t>
            </w:r>
          </w:p>
          <w:p w:rsidR="00C255AE" w:rsidRDefault="00C255AE" w:rsidP="00375042">
            <w:r>
              <w:t>Requirements (2021)</w:t>
            </w:r>
          </w:p>
        </w:tc>
        <w:tc>
          <w:tcPr>
            <w:tcW w:w="7622" w:type="dxa"/>
          </w:tcPr>
          <w:p w:rsidR="00C255AE" w:rsidRPr="00C255AE" w:rsidRDefault="00C255AE" w:rsidP="00375042">
            <w:hyperlink r:id="rId7" w:history="1">
              <w:r w:rsidRPr="00CE094B">
                <w:rPr>
                  <w:rStyle w:val="Hyperlink"/>
                </w:rPr>
                <w:t>https://assets.publishing.service.gov.uk/government/uploads/system/uploads/attachment_data/file/933254/GCSE_Subject_Level_Conditions_and_Requirements_for_Modern_Foreign_Languages_and_Certificate_Requirements__2021_.pdf</w:t>
              </w:r>
            </w:hyperlink>
          </w:p>
        </w:tc>
      </w:tr>
      <w:tr w:rsidR="00C255AE" w:rsidTr="00F36CB6">
        <w:tc>
          <w:tcPr>
            <w:tcW w:w="1951" w:type="dxa"/>
          </w:tcPr>
          <w:p w:rsidR="00C255AE" w:rsidRDefault="00C255AE" w:rsidP="00F36CB6">
            <w:r>
              <w:t>Speaking criteria in strands (HEM)</w:t>
            </w:r>
          </w:p>
        </w:tc>
        <w:tc>
          <w:tcPr>
            <w:tcW w:w="7622" w:type="dxa"/>
          </w:tcPr>
          <w:p w:rsidR="00C255AE" w:rsidRDefault="00C255AE" w:rsidP="00F36CB6">
            <w:r w:rsidRPr="00C255AE">
              <w:t>https://drive.google.com/file/d/17ZjKNGY9RbWtXhKK3PGMtJx3xcmOYIl1/view?usp=sharing</w:t>
            </w:r>
          </w:p>
        </w:tc>
      </w:tr>
      <w:tr w:rsidR="00C255AE" w:rsidTr="00F36CB6">
        <w:tc>
          <w:tcPr>
            <w:tcW w:w="1951" w:type="dxa"/>
          </w:tcPr>
          <w:p w:rsidR="00C255AE" w:rsidRDefault="00C255AE" w:rsidP="00F36CB6">
            <w:r>
              <w:t>Student Guide (HEM)</w:t>
            </w:r>
          </w:p>
        </w:tc>
        <w:tc>
          <w:tcPr>
            <w:tcW w:w="7622" w:type="dxa"/>
          </w:tcPr>
          <w:p w:rsidR="00C255AE" w:rsidRDefault="00C255AE" w:rsidP="00F36CB6">
            <w:r w:rsidRPr="00C255AE">
              <w:t>https://drive.google.com/file/d/1_Opwr09R1r3SzcfHEGg0-rLTko6ryKfw/view?usp=sharing</w:t>
            </w:r>
          </w:p>
        </w:tc>
      </w:tr>
      <w:tr w:rsidR="00C255AE" w:rsidTr="00C255AE">
        <w:tc>
          <w:tcPr>
            <w:tcW w:w="1951" w:type="dxa"/>
          </w:tcPr>
          <w:p w:rsidR="00C255AE" w:rsidRDefault="00C255AE" w:rsidP="005E12D2">
            <w:r>
              <w:t>Additional Guidance on range</w:t>
            </w:r>
          </w:p>
        </w:tc>
        <w:tc>
          <w:tcPr>
            <w:tcW w:w="7622" w:type="dxa"/>
          </w:tcPr>
          <w:p w:rsidR="00C255AE" w:rsidRDefault="00C255AE" w:rsidP="005E12D2">
            <w:r>
              <w:t xml:space="preserve">See separate exam board language sites </w:t>
            </w:r>
          </w:p>
          <w:p w:rsidR="00C255AE" w:rsidRDefault="00C255AE" w:rsidP="005E12D2">
            <w:r>
              <w:t>e.g. AQA French</w:t>
            </w:r>
          </w:p>
          <w:p w:rsidR="00C255AE" w:rsidRDefault="00C255AE" w:rsidP="005E12D2">
            <w:hyperlink r:id="rId8" w:history="1">
              <w:r w:rsidRPr="00CE094B">
                <w:rPr>
                  <w:rStyle w:val="Hyperlink"/>
                </w:rPr>
                <w:t>https://www.aqa.org.uk/subjects/languages/gcse/french-8658/changes-for-2021</w:t>
              </w:r>
            </w:hyperlink>
          </w:p>
          <w:p w:rsidR="00F40E06" w:rsidRPr="00F40E06" w:rsidRDefault="00F40E06" w:rsidP="005E12D2">
            <w:pPr>
              <w:rPr>
                <w:lang w:val="fr-FR"/>
              </w:rPr>
            </w:pPr>
            <w:r w:rsidRPr="00F40E06">
              <w:rPr>
                <w:lang w:val="fr-FR"/>
              </w:rPr>
              <w:t xml:space="preserve">AQA </w:t>
            </w:r>
            <w:proofErr w:type="spellStart"/>
            <w:r w:rsidRPr="00F40E06">
              <w:rPr>
                <w:lang w:val="fr-FR"/>
              </w:rPr>
              <w:t>German</w:t>
            </w:r>
            <w:proofErr w:type="spellEnd"/>
          </w:p>
          <w:p w:rsidR="00F40E06" w:rsidRDefault="00F40E06" w:rsidP="005E12D2">
            <w:pPr>
              <w:rPr>
                <w:lang w:val="fr-FR"/>
              </w:rPr>
            </w:pPr>
            <w:hyperlink r:id="rId9" w:history="1">
              <w:r w:rsidRPr="00CE094B">
                <w:rPr>
                  <w:rStyle w:val="Hyperlink"/>
                  <w:lang w:val="fr-FR"/>
                </w:rPr>
                <w:t>https://www.aqa.org.uk/subjects/languages/gcse/german-8668/changes-for-2021</w:t>
              </w:r>
            </w:hyperlink>
          </w:p>
          <w:p w:rsidR="00F40E06" w:rsidRDefault="00F40E06" w:rsidP="005E12D2">
            <w:pPr>
              <w:rPr>
                <w:lang w:val="fr-FR"/>
              </w:rPr>
            </w:pPr>
            <w:r>
              <w:rPr>
                <w:lang w:val="fr-FR"/>
              </w:rPr>
              <w:t xml:space="preserve">AQA </w:t>
            </w:r>
            <w:proofErr w:type="spellStart"/>
            <w:r>
              <w:rPr>
                <w:lang w:val="fr-FR"/>
              </w:rPr>
              <w:t>Spanish</w:t>
            </w:r>
            <w:proofErr w:type="spellEnd"/>
          </w:p>
          <w:p w:rsidR="00F40E06" w:rsidRDefault="00F40E06" w:rsidP="005E12D2">
            <w:pPr>
              <w:rPr>
                <w:lang w:val="fr-FR"/>
              </w:rPr>
            </w:pPr>
            <w:hyperlink r:id="rId10" w:history="1">
              <w:r w:rsidRPr="00CE094B">
                <w:rPr>
                  <w:rStyle w:val="Hyperlink"/>
                  <w:lang w:val="fr-FR"/>
                </w:rPr>
                <w:t>https://www.aqa.org.uk/subjects/languages/gcse/spanish-8698/changes-for-2021</w:t>
              </w:r>
            </w:hyperlink>
          </w:p>
          <w:p w:rsidR="00F40E06" w:rsidRPr="00F40E06" w:rsidRDefault="00F40E06" w:rsidP="005E12D2">
            <w:pPr>
              <w:rPr>
                <w:lang w:val="fr-FR"/>
              </w:rPr>
            </w:pPr>
            <w:r w:rsidRPr="00F40E06">
              <w:rPr>
                <w:lang w:val="fr-FR"/>
              </w:rPr>
              <w:t xml:space="preserve"> </w:t>
            </w:r>
          </w:p>
          <w:p w:rsidR="00C255AE" w:rsidRDefault="00C255AE" w:rsidP="005E12D2">
            <w:r>
              <w:t>e.g. Edexcel French</w:t>
            </w:r>
            <w:r w:rsidR="00F40E06">
              <w:t xml:space="preserve"> </w:t>
            </w:r>
            <w:hyperlink r:id="rId11" w:history="1">
              <w:r w:rsidR="00F40E06" w:rsidRPr="00CE094B">
                <w:rPr>
                  <w:rStyle w:val="Hyperlink"/>
                </w:rPr>
                <w:t>https://qualifications.pearson.com/en/qualifications/edexcel-gcses/french-2016/summer-2021-exam-support.html</w:t>
              </w:r>
            </w:hyperlink>
            <w:r w:rsidR="00F40E06">
              <w:t xml:space="preserve"> - then open up menu 'teacher support'</w:t>
            </w:r>
          </w:p>
          <w:p w:rsidR="00F40E06" w:rsidRDefault="00F40E06" w:rsidP="005E12D2">
            <w:r>
              <w:t>e.g. Edexcel German</w:t>
            </w:r>
          </w:p>
          <w:p w:rsidR="00170471" w:rsidRDefault="00170471" w:rsidP="00170471">
            <w:hyperlink r:id="rId12" w:history="1">
              <w:r w:rsidRPr="00CE094B">
                <w:rPr>
                  <w:rStyle w:val="Hyperlink"/>
                </w:rPr>
                <w:t>https://qualifications.pearson.com/en/qualifications/edexcel-gcses/german-2016/summer-2021-exam-support.html</w:t>
              </w:r>
            </w:hyperlink>
            <w:r>
              <w:t xml:space="preserve"> </w:t>
            </w:r>
            <w:r>
              <w:t>- then open up menu 'teacher support'</w:t>
            </w:r>
          </w:p>
          <w:p w:rsidR="00F40E06" w:rsidRDefault="00F40E06" w:rsidP="005E12D2">
            <w:bookmarkStart w:id="0" w:name="_GoBack"/>
            <w:bookmarkEnd w:id="0"/>
          </w:p>
          <w:p w:rsidR="00F40E06" w:rsidRDefault="00F40E06" w:rsidP="005E12D2">
            <w:r>
              <w:t>e.g. Edexcel Spanish</w:t>
            </w:r>
          </w:p>
          <w:p w:rsidR="00170471" w:rsidRDefault="00170471" w:rsidP="00170471">
            <w:hyperlink r:id="rId13" w:history="1">
              <w:r w:rsidRPr="00CE094B">
                <w:rPr>
                  <w:rStyle w:val="Hyperlink"/>
                </w:rPr>
                <w:t>https://qualifications.pearson.com/en/qualifications/edexcel-gcses/spanish-2016/summer-2021-exam-support.html</w:t>
              </w:r>
            </w:hyperlink>
            <w:r>
              <w:t xml:space="preserve"> </w:t>
            </w:r>
            <w:r>
              <w:t>- then open up menu 'teacher support'</w:t>
            </w:r>
          </w:p>
          <w:p w:rsidR="00F40E06" w:rsidRDefault="00F40E06" w:rsidP="005E12D2"/>
          <w:p w:rsidR="00170471" w:rsidRDefault="00170471" w:rsidP="005E12D2"/>
          <w:p w:rsidR="00F40E06" w:rsidRDefault="00F40E06" w:rsidP="005E12D2"/>
          <w:p w:rsidR="00F40E06" w:rsidRDefault="00F40E06" w:rsidP="005E12D2"/>
          <w:p w:rsidR="00F40E06" w:rsidRDefault="00F40E06" w:rsidP="005E12D2">
            <w:r>
              <w:t>e.g. Eduqas French</w:t>
            </w:r>
          </w:p>
          <w:p w:rsidR="00C255AE" w:rsidRDefault="00F40E06" w:rsidP="005E12D2">
            <w:hyperlink r:id="rId14" w:history="1">
              <w:r w:rsidRPr="00CE094B">
                <w:rPr>
                  <w:rStyle w:val="Hyperlink"/>
                </w:rPr>
                <w:t>https://www.eduqas.co.uk/qualifications/french-gcse/?sub_nav_level=course-materials#tab_resources</w:t>
              </w:r>
            </w:hyperlink>
            <w:r>
              <w:t xml:space="preserve"> then open #summer 2021 adaptations'</w:t>
            </w:r>
          </w:p>
          <w:p w:rsidR="00F40E06" w:rsidRDefault="00F40E06" w:rsidP="005E12D2">
            <w:r>
              <w:t>Eduqas German</w:t>
            </w:r>
          </w:p>
          <w:p w:rsidR="00F40E06" w:rsidRDefault="00F40E06" w:rsidP="005E12D2">
            <w:hyperlink r:id="rId15" w:history="1">
              <w:r w:rsidRPr="00CE094B">
                <w:rPr>
                  <w:rStyle w:val="Hyperlink"/>
                </w:rPr>
                <w:t>https://www.eduqas.co.uk/qualifications/german-gcse/?sub_nav_level=course-materials#tab_resources</w:t>
              </w:r>
            </w:hyperlink>
          </w:p>
          <w:p w:rsidR="00F40E06" w:rsidRDefault="00F40E06" w:rsidP="005E12D2">
            <w:r>
              <w:t>Eduqas Spanish</w:t>
            </w:r>
          </w:p>
          <w:p w:rsidR="00F40E06" w:rsidRDefault="00F40E06" w:rsidP="005E12D2">
            <w:hyperlink r:id="rId16" w:history="1">
              <w:r w:rsidRPr="00CE094B">
                <w:rPr>
                  <w:rStyle w:val="Hyperlink"/>
                </w:rPr>
                <w:t>https://www.eduqas.co.uk/qualifications/spanish-gcse/?sub_nav_level=course-materials#tab_resources</w:t>
              </w:r>
            </w:hyperlink>
          </w:p>
          <w:p w:rsidR="00F40E06" w:rsidRDefault="00F40E06" w:rsidP="005E12D2"/>
          <w:p w:rsidR="00F40E06" w:rsidRDefault="00F40E06" w:rsidP="005E12D2"/>
          <w:p w:rsidR="00F40E06" w:rsidRDefault="00F40E06" w:rsidP="005E12D2"/>
        </w:tc>
      </w:tr>
      <w:tr w:rsidR="00C255AE" w:rsidTr="00C255AE">
        <w:tc>
          <w:tcPr>
            <w:tcW w:w="1951" w:type="dxa"/>
          </w:tcPr>
          <w:p w:rsidR="00C255AE" w:rsidRDefault="00C255AE" w:rsidP="005E12D2">
            <w:r>
              <w:lastRenderedPageBreak/>
              <w:t>Range Criteria in strands (HEM(</w:t>
            </w:r>
          </w:p>
        </w:tc>
        <w:tc>
          <w:tcPr>
            <w:tcW w:w="7622" w:type="dxa"/>
          </w:tcPr>
          <w:p w:rsidR="00C255AE" w:rsidRDefault="00C255AE" w:rsidP="005E12D2">
            <w:hyperlink r:id="rId17" w:history="1">
              <w:r w:rsidRPr="00CE094B">
                <w:rPr>
                  <w:rStyle w:val="Hyperlink"/>
                </w:rPr>
                <w:t>https://drive.google.com/file/d/1Q62nOUH9xp3ZgunRGiqkzXDg7falKoRo/view?usp=sharing</w:t>
              </w:r>
            </w:hyperlink>
          </w:p>
        </w:tc>
      </w:tr>
    </w:tbl>
    <w:p w:rsidR="00C255AE" w:rsidRPr="005E12D2" w:rsidRDefault="00C255AE"/>
    <w:sectPr w:rsidR="00C255AE" w:rsidRPr="005E12D2" w:rsidSect="00AB58D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720" w:right="1109" w:bottom="1440" w:left="1440" w:header="432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EEA" w:rsidRDefault="00277EEA">
      <w:r>
        <w:separator/>
      </w:r>
    </w:p>
  </w:endnote>
  <w:endnote w:type="continuationSeparator" w:id="0">
    <w:p w:rsidR="00277EEA" w:rsidRDefault="0027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667" w:rsidRDefault="00ED76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0D" w:rsidRDefault="00667B0D">
    <w:pPr>
      <w:pStyle w:val="Footer"/>
      <w:jc w:val="center"/>
      <w:rPr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170471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0D" w:rsidRDefault="00667B0D">
    <w:pPr>
      <w:pStyle w:val="Footer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 w:rsidR="007955D3">
      <w:rPr>
        <w:noProof/>
        <w:snapToGrid w:val="0"/>
        <w:sz w:val="16"/>
      </w:rPr>
      <w:t>J:\My Documents\djbwork\itexample\word\Normal.dotm</w:t>
    </w:r>
    <w:r>
      <w:rPr>
        <w:snapToGrid w:val="0"/>
        <w:sz w:val="16"/>
      </w:rPr>
      <w:fldChar w:fldCharType="end"/>
    </w:r>
    <w:r w:rsidR="00CD2C79">
      <w:rPr>
        <w:snapToGrid w:val="0"/>
        <w:sz w:val="16"/>
      </w:rPr>
      <w:t xml:space="preserve">  </w:t>
    </w:r>
    <w:r>
      <w:rPr>
        <w:snapToGrid w:val="0"/>
        <w:sz w:val="16"/>
      </w:rPr>
      <w:t xml:space="preserve">   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SAVEDATE \@ "d-MMM-yy" \* MERGEFORMAT </w:instrText>
    </w:r>
    <w:r>
      <w:rPr>
        <w:snapToGrid w:val="0"/>
        <w:sz w:val="16"/>
      </w:rPr>
      <w:fldChar w:fldCharType="separate"/>
    </w:r>
    <w:r w:rsidR="00C255AE">
      <w:rPr>
        <w:noProof/>
        <w:snapToGrid w:val="0"/>
        <w:sz w:val="16"/>
      </w:rPr>
      <w:t>0-XXX-00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EEA" w:rsidRDefault="00277EEA">
      <w:r>
        <w:separator/>
      </w:r>
    </w:p>
  </w:footnote>
  <w:footnote w:type="continuationSeparator" w:id="0">
    <w:p w:rsidR="00277EEA" w:rsidRDefault="00277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667" w:rsidRDefault="00ED76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667" w:rsidRDefault="00ED76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667" w:rsidRDefault="00ED76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AE"/>
    <w:rsid w:val="00024663"/>
    <w:rsid w:val="00170471"/>
    <w:rsid w:val="00277EEA"/>
    <w:rsid w:val="002A4B07"/>
    <w:rsid w:val="002F10FB"/>
    <w:rsid w:val="00313160"/>
    <w:rsid w:val="004B5F9F"/>
    <w:rsid w:val="00507DC9"/>
    <w:rsid w:val="005E12D2"/>
    <w:rsid w:val="00667B0D"/>
    <w:rsid w:val="007955D3"/>
    <w:rsid w:val="0079582B"/>
    <w:rsid w:val="009F402F"/>
    <w:rsid w:val="00AB58D0"/>
    <w:rsid w:val="00C255AE"/>
    <w:rsid w:val="00CA6096"/>
    <w:rsid w:val="00CD2C79"/>
    <w:rsid w:val="00D1276F"/>
    <w:rsid w:val="00E438A3"/>
    <w:rsid w:val="00ED7667"/>
    <w:rsid w:val="00F04676"/>
    <w:rsid w:val="00F21C0E"/>
    <w:rsid w:val="00F40E06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02F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120"/>
      <w:jc w:val="center"/>
      <w:outlineLvl w:val="0"/>
    </w:pPr>
    <w:rPr>
      <w:rFonts w:ascii="Arial" w:hAnsi="Arial"/>
      <w:b/>
      <w:kern w:val="30"/>
      <w:sz w:val="30"/>
    </w:rPr>
  </w:style>
  <w:style w:type="paragraph" w:styleId="Heading2">
    <w:name w:val="heading 2"/>
    <w:basedOn w:val="Heading1"/>
    <w:next w:val="Normal"/>
    <w:link w:val="Heading2Char"/>
    <w:qFormat/>
    <w:pPr>
      <w:jc w:val="left"/>
      <w:outlineLvl w:val="1"/>
    </w:pPr>
    <w:rPr>
      <w:sz w:val="24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Heading2a">
    <w:name w:val="Heading 2a"/>
    <w:basedOn w:val="Heading2"/>
    <w:next w:val="Normal"/>
    <w:link w:val="Heading2aChar"/>
    <w:qFormat/>
    <w:rsid w:val="00F21C0E"/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rsid w:val="00F21C0E"/>
    <w:rPr>
      <w:rFonts w:ascii="Arial" w:hAnsi="Arial"/>
      <w:b/>
      <w:kern w:val="30"/>
      <w:sz w:val="30"/>
      <w:lang w:eastAsia="en-US"/>
    </w:rPr>
  </w:style>
  <w:style w:type="character" w:customStyle="1" w:styleId="Heading2Char">
    <w:name w:val="Heading 2 Char"/>
    <w:basedOn w:val="Heading1Char"/>
    <w:link w:val="Heading2"/>
    <w:rsid w:val="00F21C0E"/>
    <w:rPr>
      <w:rFonts w:ascii="Arial" w:hAnsi="Arial"/>
      <w:b/>
      <w:kern w:val="30"/>
      <w:sz w:val="24"/>
      <w:lang w:eastAsia="en-US"/>
    </w:rPr>
  </w:style>
  <w:style w:type="character" w:customStyle="1" w:styleId="Heading2aChar">
    <w:name w:val="Heading 2a Char"/>
    <w:basedOn w:val="Heading2Char"/>
    <w:link w:val="Heading2a"/>
    <w:rsid w:val="00F21C0E"/>
    <w:rPr>
      <w:rFonts w:asciiTheme="minorHAnsi" w:hAnsiTheme="minorHAnsi"/>
      <w:b/>
      <w:kern w:val="30"/>
      <w:sz w:val="24"/>
      <w:lang w:eastAsia="en-US"/>
    </w:rPr>
  </w:style>
  <w:style w:type="paragraph" w:styleId="BalloonText">
    <w:name w:val="Balloon Text"/>
    <w:basedOn w:val="Normal"/>
    <w:link w:val="BalloonTextChar"/>
    <w:rsid w:val="00AB5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58D0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9F402F"/>
    <w:rPr>
      <w:color w:val="0000FF"/>
      <w:u w:val="single"/>
    </w:rPr>
  </w:style>
  <w:style w:type="table" w:styleId="TableGrid">
    <w:name w:val="Table Grid"/>
    <w:basedOn w:val="TableNormal"/>
    <w:rsid w:val="00C2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255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02F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120"/>
      <w:jc w:val="center"/>
      <w:outlineLvl w:val="0"/>
    </w:pPr>
    <w:rPr>
      <w:rFonts w:ascii="Arial" w:hAnsi="Arial"/>
      <w:b/>
      <w:kern w:val="30"/>
      <w:sz w:val="30"/>
    </w:rPr>
  </w:style>
  <w:style w:type="paragraph" w:styleId="Heading2">
    <w:name w:val="heading 2"/>
    <w:basedOn w:val="Heading1"/>
    <w:next w:val="Normal"/>
    <w:link w:val="Heading2Char"/>
    <w:qFormat/>
    <w:pPr>
      <w:jc w:val="left"/>
      <w:outlineLvl w:val="1"/>
    </w:pPr>
    <w:rPr>
      <w:sz w:val="24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Heading2a">
    <w:name w:val="Heading 2a"/>
    <w:basedOn w:val="Heading2"/>
    <w:next w:val="Normal"/>
    <w:link w:val="Heading2aChar"/>
    <w:qFormat/>
    <w:rsid w:val="00F21C0E"/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rsid w:val="00F21C0E"/>
    <w:rPr>
      <w:rFonts w:ascii="Arial" w:hAnsi="Arial"/>
      <w:b/>
      <w:kern w:val="30"/>
      <w:sz w:val="30"/>
      <w:lang w:eastAsia="en-US"/>
    </w:rPr>
  </w:style>
  <w:style w:type="character" w:customStyle="1" w:styleId="Heading2Char">
    <w:name w:val="Heading 2 Char"/>
    <w:basedOn w:val="Heading1Char"/>
    <w:link w:val="Heading2"/>
    <w:rsid w:val="00F21C0E"/>
    <w:rPr>
      <w:rFonts w:ascii="Arial" w:hAnsi="Arial"/>
      <w:b/>
      <w:kern w:val="30"/>
      <w:sz w:val="24"/>
      <w:lang w:eastAsia="en-US"/>
    </w:rPr>
  </w:style>
  <w:style w:type="character" w:customStyle="1" w:styleId="Heading2aChar">
    <w:name w:val="Heading 2a Char"/>
    <w:basedOn w:val="Heading2Char"/>
    <w:link w:val="Heading2a"/>
    <w:rsid w:val="00F21C0E"/>
    <w:rPr>
      <w:rFonts w:asciiTheme="minorHAnsi" w:hAnsiTheme="minorHAnsi"/>
      <w:b/>
      <w:kern w:val="30"/>
      <w:sz w:val="24"/>
      <w:lang w:eastAsia="en-US"/>
    </w:rPr>
  </w:style>
  <w:style w:type="paragraph" w:styleId="BalloonText">
    <w:name w:val="Balloon Text"/>
    <w:basedOn w:val="Normal"/>
    <w:link w:val="BalloonTextChar"/>
    <w:rsid w:val="00AB5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58D0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9F402F"/>
    <w:rPr>
      <w:color w:val="0000FF"/>
      <w:u w:val="single"/>
    </w:rPr>
  </w:style>
  <w:style w:type="table" w:styleId="TableGrid">
    <w:name w:val="Table Grid"/>
    <w:basedOn w:val="TableNormal"/>
    <w:rsid w:val="00C2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255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a.org.uk/subjects/languages/gcse/french-8658/changes-for-2021" TargetMode="External"/><Relationship Id="rId13" Type="http://schemas.openxmlformats.org/officeDocument/2006/relationships/hyperlink" Target="https://qualifications.pearson.com/en/qualifications/edexcel-gcses/spanish-2016/summer-2021-exam-support.htm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assets.publishing.service.gov.uk/government/uploads/system/uploads/attachment_data/file/933254/GCSE_Subject_Level_Conditions_and_Requirements_for_Modern_Foreign_Languages_and_Certificate_Requirements__2021_.pdf" TargetMode="External"/><Relationship Id="rId12" Type="http://schemas.openxmlformats.org/officeDocument/2006/relationships/hyperlink" Target="https://qualifications.pearson.com/en/qualifications/edexcel-gcses/german-2016/summer-2021-exam-support.html" TargetMode="External"/><Relationship Id="rId17" Type="http://schemas.openxmlformats.org/officeDocument/2006/relationships/hyperlink" Target="https://drive.google.com/file/d/1Q62nOUH9xp3ZgunRGiqkzXDg7falKoRo/view?usp=sharing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eduqas.co.uk/qualifications/spanish-gcse/?sub_nav_level=course-materials#tab_resources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qualifications.pearson.com/en/qualifications/edexcel-gcses/french-2016/summer-2021-exam-support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eduqas.co.uk/qualifications/german-gcse/?sub_nav_level=course-materials#tab_resources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aqa.org.uk/subjects/languages/gcse/spanish-8698/changes-for-2021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aqa.org.uk/subjects/languages/gcse/german-8668/changes-for-2021" TargetMode="External"/><Relationship Id="rId14" Type="http://schemas.openxmlformats.org/officeDocument/2006/relationships/hyperlink" Target="https://www.eduqas.co.uk/qualifications/french-gcse/?sub_nav_level=course-materials#tab_resource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1</cp:revision>
  <cp:lastPrinted>2013-04-23T20:06:00Z</cp:lastPrinted>
  <dcterms:created xsi:type="dcterms:W3CDTF">2020-12-10T23:42:00Z</dcterms:created>
  <dcterms:modified xsi:type="dcterms:W3CDTF">2020-12-11T00:09:00Z</dcterms:modified>
</cp:coreProperties>
</file>